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styl dworkowy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sztukateria dekoracyjna to szeroki wybór listew, boni, cokołów, kolumn. Różnorodność kształtów i rozmiarów daje możliwość stworzenia ponadczasowych elewacji. Wiedzą o tym szczególnie osoby lubiące współczesny styl dworkowy.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styl dworkowy - charakterystyczne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obecnie większość nowych domów odznacza się prostą, geometryczną bryłą, to wciąż nie brakuje osób, które marzą o pięknej, klasycznej rezydencji. </w:t>
      </w:r>
      <w:r>
        <w:rPr>
          <w:rFonts w:ascii="calibri" w:hAnsi="calibri" w:eastAsia="calibri" w:cs="calibri"/>
          <w:sz w:val="24"/>
          <w:szCs w:val="24"/>
          <w:b/>
        </w:rPr>
        <w:t xml:space="preserve">Współczesny styl dworkowy</w:t>
      </w:r>
      <w:r>
        <w:rPr>
          <w:rFonts w:ascii="calibri" w:hAnsi="calibri" w:eastAsia="calibri" w:cs="calibri"/>
          <w:sz w:val="24"/>
          <w:szCs w:val="24"/>
        </w:rPr>
        <w:t xml:space="preserve"> nawiązuje do domów budowanych w XIX wieku. Pewne elementy szlacheckiej architektury zaobserwować możemy po dziś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w stylu dworkowym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Współczesny styl dworkowy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przede wszystkim na eleganckich, modernistycznych kolumnach. Projekty domów zwykle tworzone są na planie prostokąta, wyróżniają się dużą powierzchnią i charakterystycznym układem pomieszczeń. Posiadają szeroką elewacją frontową, ale też ogrodową. Posiadłości przyozdobione są różnymi elementami sztukaterii dekoracyjnej.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dworek jednorodzinny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dworki zwykle posiadają jasne elewacje z różnego rodzaju dodatkami i wstawkami.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Współczesny styl dworkowy</w:t>
      </w:r>
      <w:r>
        <w:rPr>
          <w:rFonts w:ascii="calibri" w:hAnsi="calibri" w:eastAsia="calibri" w:cs="calibri"/>
          <w:sz w:val="24"/>
          <w:szCs w:val="24"/>
        </w:rPr>
        <w:t xml:space="preserve"> dobrze zaprezentuje się w połączeniu z kamieniem, czy drewnem. Dekoracyjny front może być zaprojektowany na wiele sposobów. W grę wchodzą nie tylko kolumny, ale także płaskorzeźby, listwy, czy gzymsy. W sklepie WMB każdy znajdziesz sztukaterię dopasowaną do swoich potrzeb i gustów.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wspolczesny-styl-dworkowy-----jak-wystylizowac-elewacje-domu---n-3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2026-05-08T18:20:54+02:00</dcterms:created>
  <dcterms:modified xsi:type="dcterms:W3CDTF">2026-05-08T18:20:54+02:00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